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4DE" w:rsidRPr="00B072A3" w:rsidRDefault="003144DE" w:rsidP="003144D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72A3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 к КТП 7 класса.</w:t>
      </w:r>
    </w:p>
    <w:p w:rsidR="003144DE" w:rsidRPr="00B072A3" w:rsidRDefault="003144DE" w:rsidP="003144DE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072A3">
        <w:rPr>
          <w:rFonts w:ascii="Times New Roman" w:eastAsia="Calibri" w:hAnsi="Times New Roman" w:cs="Times New Roman"/>
          <w:sz w:val="24"/>
          <w:szCs w:val="24"/>
        </w:rPr>
        <w:t xml:space="preserve">В связи с поздним устройством на работу на место вакансии, шло отставание по программе на 4 часа. </w:t>
      </w:r>
    </w:p>
    <w:p w:rsidR="003144DE" w:rsidRDefault="003144DE" w:rsidP="003144DE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072A3">
        <w:rPr>
          <w:rFonts w:ascii="Times New Roman" w:eastAsia="Calibri" w:hAnsi="Times New Roman" w:cs="Times New Roman"/>
          <w:sz w:val="24"/>
          <w:szCs w:val="24"/>
        </w:rPr>
        <w:t>Отставание по программе ликвидировано следующим образом:</w:t>
      </w:r>
    </w:p>
    <w:p w:rsidR="003144DE" w:rsidRPr="009538E4" w:rsidRDefault="003144DE" w:rsidP="003144DE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 w:rsidRPr="009538E4">
        <w:rPr>
          <w:rFonts w:ascii="Times New Roman" w:eastAsia="Calibri" w:hAnsi="Times New Roman" w:cs="Times New Roman"/>
          <w:sz w:val="24"/>
          <w:szCs w:val="24"/>
        </w:rPr>
        <w:t>Запланированные уроки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(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  <w:r w:rsidRPr="009538E4">
        <w:rPr>
          <w:rFonts w:ascii="Times New Roman" w:eastAsia="Calibri" w:hAnsi="Times New Roman" w:cs="Times New Roman"/>
          <w:sz w:val="24"/>
          <w:szCs w:val="24"/>
        </w:rPr>
        <w:t>№5 «Рельеф Земли» и №6 «Закономерности размещения крупных форм рельефа»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соединили в один урок №5, который назывался «Рельеф Земли», в котором содержались основные понятия и причинно-следственные связи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двух уроков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3144DE" w:rsidRPr="00B072A3" w:rsidRDefault="003144DE" w:rsidP="003144DE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 w:rsidRPr="00B072A3">
        <w:rPr>
          <w:rFonts w:ascii="Times New Roman" w:eastAsia="Calibri" w:hAnsi="Times New Roman" w:cs="Times New Roman"/>
          <w:sz w:val="24"/>
          <w:szCs w:val="24"/>
        </w:rPr>
        <w:t>Запланированная к/</w:t>
      </w:r>
      <w:proofErr w:type="gramStart"/>
      <w:r w:rsidRPr="00B072A3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B072A3">
        <w:rPr>
          <w:rFonts w:ascii="Times New Roman" w:eastAsia="Calibri" w:hAnsi="Times New Roman" w:cs="Times New Roman"/>
          <w:sz w:val="24"/>
          <w:szCs w:val="24"/>
        </w:rPr>
        <w:t>№1 (урок № 15) во второй четверти отменена, так как в конце 1 четверти была проведена к/</w:t>
      </w:r>
      <w:proofErr w:type="spellStart"/>
      <w:r w:rsidRPr="00B072A3">
        <w:rPr>
          <w:rFonts w:ascii="Times New Roman" w:eastAsia="Calibri" w:hAnsi="Times New Roman" w:cs="Times New Roman"/>
          <w:sz w:val="24"/>
          <w:szCs w:val="24"/>
        </w:rPr>
        <w:t>р</w:t>
      </w:r>
      <w:proofErr w:type="spellEnd"/>
      <w:r w:rsidRPr="00B072A3">
        <w:rPr>
          <w:rFonts w:ascii="Times New Roman" w:eastAsia="Calibri" w:hAnsi="Times New Roman" w:cs="Times New Roman"/>
          <w:sz w:val="24"/>
          <w:szCs w:val="24"/>
        </w:rPr>
        <w:t xml:space="preserve"> за четверть, в которую были включены вопросы темы «Главные особенности природы Земли».</w:t>
      </w:r>
    </w:p>
    <w:p w:rsidR="003144DE" w:rsidRDefault="003144DE" w:rsidP="003144DE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Также уроки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№27 «Население и политическая карта Африки. Страны Северной Африки» и №28 «Страны Западной и Центральной Африки»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объединили в урок № 23 «Страны Северной Африки, Западной и Центральной», включив в него вопросы по данным урокам.</w:t>
      </w:r>
    </w:p>
    <w:p w:rsidR="003144DE" w:rsidRDefault="003144DE" w:rsidP="003144DE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Уроки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№29 «Страны Восточной Африки» и №30 «Страны Южной Африки»)  интегрировали в один урок №24, который называется «Страны Восточной Африки.</w:t>
      </w:r>
      <w:r w:rsidRPr="00A801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Страны Южной Африки», в него также включены основные элементы данных уроков.</w:t>
      </w:r>
    </w:p>
    <w:p w:rsidR="00B072A3" w:rsidRPr="003144DE" w:rsidRDefault="00B072A3" w:rsidP="003144DE">
      <w:pPr>
        <w:rPr>
          <w:szCs w:val="24"/>
        </w:rPr>
      </w:pPr>
    </w:p>
    <w:sectPr w:rsidR="00B072A3" w:rsidRPr="003144DE" w:rsidSect="00262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12AB4"/>
    <w:multiLevelType w:val="hybridMultilevel"/>
    <w:tmpl w:val="82AEEFE0"/>
    <w:lvl w:ilvl="0" w:tplc="00E80DC6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2A3"/>
    <w:rsid w:val="00203660"/>
    <w:rsid w:val="0026240D"/>
    <w:rsid w:val="003144DE"/>
    <w:rsid w:val="007F416C"/>
    <w:rsid w:val="009538E4"/>
    <w:rsid w:val="00A801C4"/>
    <w:rsid w:val="00A82AF0"/>
    <w:rsid w:val="00AE1E6B"/>
    <w:rsid w:val="00B0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8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Tereschenko AI</dc:creator>
  <cp:keywords/>
  <dc:description/>
  <cp:lastModifiedBy>Tereschenko AI</cp:lastModifiedBy>
  <cp:revision>6</cp:revision>
  <dcterms:created xsi:type="dcterms:W3CDTF">2017-01-25T02:42:00Z</dcterms:created>
  <dcterms:modified xsi:type="dcterms:W3CDTF">2017-01-25T03:15:00Z</dcterms:modified>
</cp:coreProperties>
</file>